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68" w:rsidRPr="003E3A68" w:rsidRDefault="003E3A68" w:rsidP="003E3A68">
      <w:r w:rsidRPr="003E3A68">
        <w:rPr>
          <w:b/>
          <w:bCs/>
        </w:rPr>
        <w:t>При работе над произведением</w:t>
      </w:r>
      <w:r w:rsidRPr="003E3A68">
        <w:t xml:space="preserve"> следует выполнять следующие </w:t>
      </w:r>
      <w:r w:rsidRPr="003E3A68">
        <w:rPr>
          <w:b/>
          <w:bCs/>
          <w:i/>
          <w:iCs/>
        </w:rPr>
        <w:t>методические требования</w:t>
      </w:r>
      <w:r w:rsidRPr="003E3A68">
        <w:t>.</w:t>
      </w:r>
    </w:p>
    <w:p w:rsidR="003E3A68" w:rsidRPr="003E3A68" w:rsidRDefault="003E3A68" w:rsidP="003E3A68">
      <w:r w:rsidRPr="003E3A68">
        <w:t xml:space="preserve">1. Важным методическим требованием является </w:t>
      </w:r>
      <w:r w:rsidRPr="003E3A68">
        <w:rPr>
          <w:i/>
          <w:iCs/>
        </w:rPr>
        <w:t>целостное вос</w:t>
      </w:r>
      <w:r w:rsidRPr="003E3A68">
        <w:rPr>
          <w:i/>
          <w:iCs/>
        </w:rPr>
        <w:softHyphen/>
        <w:t>приятие художественного произведения</w:t>
      </w:r>
      <w:r w:rsidRPr="003E3A68">
        <w:t>.</w:t>
      </w:r>
    </w:p>
    <w:p w:rsidR="003E3A68" w:rsidRPr="003E3A68" w:rsidRDefault="003E3A68" w:rsidP="003E3A68">
      <w:r w:rsidRPr="003E3A68">
        <w:t xml:space="preserve">2. Художественный замысел воплощается в произведении через всю систему изобразительных средств, поэтому в процессе чтения ведутся наблюдения над языком, обращается внимание на некоторые </w:t>
      </w:r>
      <w:r w:rsidRPr="003E3A68">
        <w:rPr>
          <w:i/>
          <w:iCs/>
        </w:rPr>
        <w:t>особен</w:t>
      </w:r>
      <w:r w:rsidRPr="003E3A68">
        <w:rPr>
          <w:i/>
          <w:iCs/>
        </w:rPr>
        <w:softHyphen/>
        <w:t>ности композиции</w:t>
      </w:r>
      <w:r w:rsidRPr="003E3A68">
        <w:t xml:space="preserve"> (пейзаж, обстановка, приемы характеристики).</w:t>
      </w:r>
    </w:p>
    <w:p w:rsidR="003E3A68" w:rsidRPr="003E3A68" w:rsidRDefault="003E3A68" w:rsidP="003E3A68">
      <w:r w:rsidRPr="003E3A68">
        <w:t xml:space="preserve">3. Обязательным условием является </w:t>
      </w:r>
      <w:r w:rsidRPr="003E3A68">
        <w:rPr>
          <w:i/>
          <w:iCs/>
        </w:rPr>
        <w:t xml:space="preserve">анализ </w:t>
      </w:r>
      <w:r w:rsidRPr="003E3A68">
        <w:t>художественного про</w:t>
      </w:r>
      <w:r w:rsidRPr="003E3A68">
        <w:softHyphen/>
        <w:t>изведения в целях глубокого проникновения в его содержание.</w:t>
      </w:r>
    </w:p>
    <w:p w:rsidR="003E3A68" w:rsidRPr="003E3A68" w:rsidRDefault="003E3A68" w:rsidP="003E3A68">
      <w:r w:rsidRPr="003E3A68">
        <w:t xml:space="preserve">4. Произведения различных </w:t>
      </w:r>
      <w:r w:rsidRPr="003E3A68">
        <w:rPr>
          <w:i/>
          <w:iCs/>
        </w:rPr>
        <w:t>художественных жанров</w:t>
      </w:r>
      <w:r w:rsidRPr="003E3A68">
        <w:t xml:space="preserve"> (сказки, басни, рассказы, стихотворения) имеют свои особенности воздей</w:t>
      </w:r>
      <w:r w:rsidRPr="003E3A68">
        <w:softHyphen/>
        <w:t>ствия на читателя, поэтому методика работы над каждым из жан</w:t>
      </w:r>
      <w:r w:rsidRPr="003E3A68">
        <w:softHyphen/>
        <w:t>ров различна.</w:t>
      </w:r>
    </w:p>
    <w:p w:rsidR="003E3A68" w:rsidRPr="003E3A68" w:rsidRDefault="003E3A68" w:rsidP="003E3A68">
      <w:r w:rsidRPr="003E3A68">
        <w:t>В отличие от художественной литературы, требующей от чита</w:t>
      </w:r>
      <w:r w:rsidRPr="003E3A68">
        <w:softHyphen/>
        <w:t xml:space="preserve">теля восприятия и оценки художественного образа, существует </w:t>
      </w:r>
      <w:r w:rsidRPr="003E3A68">
        <w:rPr>
          <w:i/>
          <w:iCs/>
        </w:rPr>
        <w:t>на</w:t>
      </w:r>
      <w:r w:rsidRPr="003E3A68">
        <w:rPr>
          <w:i/>
          <w:iCs/>
        </w:rPr>
        <w:softHyphen/>
        <w:t>учно-познавательная литература</w:t>
      </w:r>
      <w:r w:rsidRPr="003E3A68">
        <w:t>, которая имеет четко определен</w:t>
      </w:r>
      <w:r w:rsidRPr="003E3A68">
        <w:softHyphen/>
        <w:t>ную предметность нового для детей знания и целенаправленно из</w:t>
      </w:r>
      <w:r w:rsidRPr="003E3A68">
        <w:softHyphen/>
        <w:t>лагает тему. Научно-познавательная литература не только описывает явле</w:t>
      </w:r>
      <w:r w:rsidRPr="003E3A68">
        <w:softHyphen/>
        <w:t>ние и его признаки, излагает суть исторического события, но и показывает его связь с другими фактами и явлениями, дает им на</w:t>
      </w:r>
      <w:r w:rsidRPr="003E3A68">
        <w:softHyphen/>
        <w:t>учное обоснование.</w:t>
      </w:r>
    </w:p>
    <w:p w:rsidR="003E3A68" w:rsidRPr="003E3A68" w:rsidRDefault="003E3A68" w:rsidP="003E3A68">
      <w:r w:rsidRPr="003E3A68">
        <w:rPr>
          <w:b/>
          <w:bCs/>
        </w:rPr>
        <w:t>Методика чтения рассказов.</w:t>
      </w:r>
      <w:r w:rsidRPr="003E3A68">
        <w:t xml:space="preserve"> Рассказ является ярким примером художественного произведения. Поэтому при чтении рассказов при</w:t>
      </w:r>
      <w:r w:rsidRPr="003E3A68">
        <w:softHyphen/>
        <w:t>меняются все основные виды и приемы работы, рассмотренные в теме «Методика работы над художественным произведением». Оста</w:t>
      </w:r>
      <w:r w:rsidRPr="003E3A68">
        <w:softHyphen/>
        <w:t>новимся на некоторых вопросах организации работы учащихся.</w:t>
      </w:r>
    </w:p>
    <w:p w:rsidR="003E3A68" w:rsidRPr="003E3A68" w:rsidRDefault="003E3A68" w:rsidP="003E3A68">
      <w:r w:rsidRPr="003E3A68">
        <w:rPr>
          <w:i/>
          <w:iCs/>
        </w:rPr>
        <w:t>Первичное восприятие</w:t>
      </w:r>
      <w:r w:rsidRPr="003E3A68">
        <w:t xml:space="preserve"> рассказа может осуществляться путем чте</w:t>
      </w:r>
      <w:r w:rsidRPr="003E3A68">
        <w:softHyphen/>
        <w:t>ния детьми текста рассказа про себя или путем прослушивания чте</w:t>
      </w:r>
      <w:r w:rsidRPr="003E3A68">
        <w:softHyphen/>
        <w:t>ния учителя. Рассказы, глубоко эмоциональные, насыщенные дра</w:t>
      </w:r>
      <w:r w:rsidRPr="003E3A68">
        <w:softHyphen/>
        <w:t>матическими событиями, во всех классах воспринимаются лучше в выразительном чтении учителя. Рассказы о жизни природы, о тру</w:t>
      </w:r>
      <w:r w:rsidRPr="003E3A68">
        <w:softHyphen/>
        <w:t>де дети могут уже со II класса читать про себя с выполнением простого задания.</w:t>
      </w:r>
    </w:p>
    <w:p w:rsidR="003E3A68" w:rsidRPr="003E3A68" w:rsidRDefault="003E3A68" w:rsidP="003E3A68">
      <w:r w:rsidRPr="003E3A68">
        <w:rPr>
          <w:i/>
          <w:iCs/>
        </w:rPr>
        <w:t xml:space="preserve">Анализ рассказа </w:t>
      </w:r>
      <w:r w:rsidRPr="003E3A68">
        <w:t>обычно начинается с разбора сюжета: развитие действия, поступки персонажей. Поведение и характер героев рассматриваются в связи с социально-психологической обстановкой, с историческими условиями. Следует обращать внимание на язык героев как средство характеристики, на описание природы.</w:t>
      </w:r>
    </w:p>
    <w:p w:rsidR="003E3A68" w:rsidRPr="003E3A68" w:rsidRDefault="003E3A68" w:rsidP="003E3A68">
      <w:r w:rsidRPr="003E3A68">
        <w:t xml:space="preserve">В </w:t>
      </w:r>
      <w:r w:rsidRPr="003E3A68">
        <w:rPr>
          <w:i/>
          <w:iCs/>
        </w:rPr>
        <w:t>заключительной беседе</w:t>
      </w:r>
      <w:r w:rsidRPr="003E3A68">
        <w:t xml:space="preserve"> выявляется план рассказа, главная его мысль, выясняется собственное отношение детей к содержа</w:t>
      </w:r>
      <w:r w:rsidRPr="003E3A68">
        <w:softHyphen/>
        <w:t>нию рассказа.</w:t>
      </w:r>
    </w:p>
    <w:p w:rsidR="003E3A68" w:rsidRPr="003E3A68" w:rsidRDefault="003E3A68" w:rsidP="003E3A68">
      <w:r w:rsidRPr="003E3A68">
        <w:t> </w:t>
      </w:r>
    </w:p>
    <w:p w:rsidR="003E3A68" w:rsidRPr="003E3A68" w:rsidRDefault="003E3A68" w:rsidP="003E3A68">
      <w:r w:rsidRPr="003E3A68">
        <w:rPr>
          <w:b/>
          <w:bCs/>
        </w:rPr>
        <w:t>Методика чтения сказок.</w:t>
      </w:r>
      <w:r w:rsidRPr="003E3A68">
        <w:t xml:space="preserve"> Мир сказок прекрасен и увлекате</w:t>
      </w:r>
      <w:r w:rsidRPr="003E3A68">
        <w:softHyphen/>
        <w:t>лен, он захватывает детей острыми, занимательными сюжетами, необычностью обстановки; привлекают герои — смелые, сильные, находчивые люди.</w:t>
      </w:r>
    </w:p>
    <w:p w:rsidR="003E3A68" w:rsidRPr="003E3A68" w:rsidRDefault="003E3A68" w:rsidP="003E3A68">
      <w:r w:rsidRPr="003E3A68">
        <w:t>Сказки несут в себе большой потенциал положительных нрав</w:t>
      </w:r>
      <w:r w:rsidRPr="003E3A68">
        <w:softHyphen/>
        <w:t>ственных поучений. Особенно импонирует детям действенная на</w:t>
      </w:r>
      <w:r w:rsidRPr="003E3A68">
        <w:softHyphen/>
        <w:t>правленность на победу, на торжество правды, на благополучную концовку.</w:t>
      </w:r>
    </w:p>
    <w:p w:rsidR="003E3A68" w:rsidRPr="003E3A68" w:rsidRDefault="003E3A68" w:rsidP="003E3A68">
      <w:r w:rsidRPr="003E3A68">
        <w:t>Велико значение сказок как средства развития речи учащихся. Текст сказок — прекрасный материал для рассказывания, пере</w:t>
      </w:r>
      <w:r w:rsidRPr="003E3A68">
        <w:softHyphen/>
        <w:t>сказа, инсценировки, живого диалога и т.д.</w:t>
      </w:r>
    </w:p>
    <w:p w:rsidR="003E3A68" w:rsidRPr="003E3A68" w:rsidRDefault="003E3A68" w:rsidP="003E3A68">
      <w:r w:rsidRPr="003E3A68">
        <w:lastRenderedPageBreak/>
        <w:t>В начальных классах школы учащиеся знакомятся с особенно</w:t>
      </w:r>
      <w:r w:rsidRPr="003E3A68">
        <w:softHyphen/>
        <w:t xml:space="preserve">стями </w:t>
      </w:r>
      <w:r w:rsidRPr="003E3A68">
        <w:rPr>
          <w:i/>
          <w:iCs/>
        </w:rPr>
        <w:t>сказки как жанра фольклора</w:t>
      </w:r>
      <w:r w:rsidRPr="003E3A68">
        <w:t>. Отмечаются две существенные особенности сказки: наличие вымысла и своеобразие композиции (зачин, повторы, концовка).</w:t>
      </w:r>
    </w:p>
    <w:p w:rsidR="003E3A68" w:rsidRPr="003E3A68" w:rsidRDefault="003E3A68" w:rsidP="003E3A68">
      <w:r w:rsidRPr="003E3A68">
        <w:t>По литературоведческой традиции различаются сказки о жи</w:t>
      </w:r>
      <w:r w:rsidRPr="003E3A68">
        <w:softHyphen/>
        <w:t>вотных, волшебные и новеллистические (бытовые) сказки.</w:t>
      </w:r>
    </w:p>
    <w:p w:rsidR="003E3A68" w:rsidRPr="003E3A68" w:rsidRDefault="003E3A68" w:rsidP="003E3A68">
      <w:r w:rsidRPr="003E3A68">
        <w:rPr>
          <w:i/>
          <w:iCs/>
        </w:rPr>
        <w:t>Сказки о животных</w:t>
      </w:r>
      <w:r w:rsidRPr="003E3A68">
        <w:t xml:space="preserve"> отличаются от других тем, что в них дей</w:t>
      </w:r>
      <w:r w:rsidRPr="003E3A68">
        <w:softHyphen/>
        <w:t>ствуют животные. Методика анализа таких сказок существенно не отличается от анализа реалистических рассказов. Используются те же самые формы и приемы работы с текстом: выборочное чтение, ответы на вопросы, иллюстрирование, все виды пересказа и т.п. На последнем этапе работы над сказкой учитель ставит детей в условия «переноса» вывода сказки на аналогичные случаи в жизни (может ли такое случиться в отношениях между людьми?). Этого вполне достаточно, чтобы сказка для учащихся осталась сказкой, но обогатила их знанием определенных явлений жизни.</w:t>
      </w:r>
    </w:p>
    <w:p w:rsidR="003E3A68" w:rsidRPr="003E3A68" w:rsidRDefault="003E3A68" w:rsidP="003E3A68">
      <w:r w:rsidRPr="003E3A68">
        <w:rPr>
          <w:i/>
          <w:iCs/>
        </w:rPr>
        <w:t>Волшебные сказки</w:t>
      </w:r>
      <w:r w:rsidRPr="003E3A68">
        <w:t xml:space="preserve"> отличает особый характер вымысла. В них все</w:t>
      </w:r>
      <w:r w:rsidRPr="003E3A68">
        <w:softHyphen/>
        <w:t>гда действуют сверхъестественные силы — то добрые, то злые. Они творят чудеса: воскрешают из мертвых, обращают человека в зве</w:t>
      </w:r>
      <w:r w:rsidRPr="003E3A68">
        <w:softHyphen/>
        <w:t>ря и наоборот и т.д. Герои в этих сказках прибегают к помощи предметов или живых существ, обладающих необычной, волшеб</w:t>
      </w:r>
      <w:r w:rsidRPr="003E3A68">
        <w:softHyphen/>
        <w:t>ной силой. Методика работы над такими сказками остается такой же, как и при анализе реалистического рассказа. Но специфичным будет выяснение направленности волшебных сил (кому они помо</w:t>
      </w:r>
      <w:r w:rsidRPr="003E3A68">
        <w:softHyphen/>
        <w:t>гают и почему, как это характеризует героев сказки и т.п.).</w:t>
      </w:r>
    </w:p>
    <w:p w:rsidR="003E3A68" w:rsidRPr="003E3A68" w:rsidRDefault="003E3A68" w:rsidP="003E3A68">
      <w:r w:rsidRPr="003E3A68">
        <w:t> </w:t>
      </w:r>
    </w:p>
    <w:p w:rsidR="003E3A68" w:rsidRPr="003E3A68" w:rsidRDefault="003E3A68" w:rsidP="003E3A68">
      <w:r w:rsidRPr="003E3A68">
        <w:rPr>
          <w:b/>
          <w:bCs/>
        </w:rPr>
        <w:t>Методика чтения басен</w:t>
      </w:r>
      <w:r w:rsidRPr="003E3A68">
        <w:t>. Басня — одна из форм эпического жанра, или вид эпической поэзии, появилась задолго до нашей эры.</w:t>
      </w:r>
    </w:p>
    <w:p w:rsidR="003E3A68" w:rsidRPr="003E3A68" w:rsidRDefault="003E3A68" w:rsidP="003E3A68">
      <w:r w:rsidRPr="003E3A68">
        <w:t>Методика работы над басней обусловлена ее спецификой как вида художественного произведения. Учитываются такие существен</w:t>
      </w:r>
      <w:r w:rsidRPr="003E3A68">
        <w:softHyphen/>
        <w:t xml:space="preserve">ные признаки басни, как наличие </w:t>
      </w:r>
      <w:r w:rsidRPr="003E3A68">
        <w:rPr>
          <w:i/>
          <w:iCs/>
        </w:rPr>
        <w:t xml:space="preserve">морали </w:t>
      </w:r>
      <w:r w:rsidRPr="003E3A68">
        <w:t xml:space="preserve">(нравоучения) и </w:t>
      </w:r>
      <w:r w:rsidRPr="003E3A68">
        <w:rPr>
          <w:i/>
          <w:iCs/>
        </w:rPr>
        <w:t>аллего</w:t>
      </w:r>
      <w:r w:rsidRPr="003E3A68">
        <w:rPr>
          <w:i/>
          <w:iCs/>
        </w:rPr>
        <w:softHyphen/>
        <w:t>рии</w:t>
      </w:r>
      <w:r w:rsidRPr="003E3A68">
        <w:t xml:space="preserve"> (иносказания). Действующими лицами в баснях являются люди или животные. Стихотворная форма не является обязательной (на</w:t>
      </w:r>
      <w:r w:rsidRPr="003E3A68">
        <w:softHyphen/>
        <w:t>пример, басни Л.Н. Толстого написаны в прозе).</w:t>
      </w:r>
    </w:p>
    <w:p w:rsidR="003E3A68" w:rsidRPr="003E3A68" w:rsidRDefault="003E3A68" w:rsidP="003E3A68">
      <w:r w:rsidRPr="003E3A68">
        <w:t xml:space="preserve">Один из главных вопросов </w:t>
      </w:r>
      <w:r w:rsidRPr="003E3A68">
        <w:rPr>
          <w:i/>
          <w:iCs/>
        </w:rPr>
        <w:t>анализа басни</w:t>
      </w:r>
      <w:r w:rsidRPr="003E3A68">
        <w:t xml:space="preserve"> связан с раскрытием морали и аллегории. Целесообразным считается начинать работу над басней с раскрытия ее конкретного содержания. Затем следует вы</w:t>
      </w:r>
      <w:r w:rsidRPr="003E3A68">
        <w:softHyphen/>
        <w:t>яснение иносказательного смысла (Кто подразумевается под дей</w:t>
      </w:r>
      <w:r w:rsidRPr="003E3A68">
        <w:softHyphen/>
        <w:t>ствующими лицами басни?) и, наконец, рассматривается мораль.</w:t>
      </w:r>
    </w:p>
    <w:p w:rsidR="003E3A68" w:rsidRPr="003E3A68" w:rsidRDefault="003E3A68" w:rsidP="003E3A68">
      <w:r w:rsidRPr="003E3A68">
        <w:t>Если главная мысль и мораль басни просты и доступны млад</w:t>
      </w:r>
      <w:r w:rsidRPr="003E3A68">
        <w:softHyphen/>
        <w:t>шим школьникам уже после первого чтения, то более целесообраз</w:t>
      </w:r>
      <w:r w:rsidRPr="003E3A68">
        <w:softHyphen/>
        <w:t>но сразу же после первичного восприятия басни, без какой-либо предварительной беседы предлагать учащимся вопрос: «Какова ос</w:t>
      </w:r>
      <w:r w:rsidRPr="003E3A68">
        <w:softHyphen/>
        <w:t>новная мысль басни?» Не прибегая к анализу текста, учащиеся выс</w:t>
      </w:r>
      <w:r w:rsidRPr="003E3A68">
        <w:softHyphen/>
        <w:t>казываются относительно ее главной мысли, после чего им задается второй вопрос: «Какова мораль басни?» После этого дети сами чи</w:t>
      </w:r>
      <w:r w:rsidRPr="003E3A68">
        <w:softHyphen/>
        <w:t>тают басню, а затем происходит краткий разбор речевых оборотов.</w:t>
      </w:r>
    </w:p>
    <w:p w:rsidR="003E3A68" w:rsidRPr="003E3A68" w:rsidRDefault="003E3A68" w:rsidP="003E3A68">
      <w:r w:rsidRPr="003E3A68">
        <w:t>Если сущность морали сложна для учащихся (например, в басне И.А. Крылова «Ворона и Лисица»), то при первом чтении басни учитель опускает текстовое нравоучение. Дальнейшая работа вклю</w:t>
      </w:r>
      <w:r w:rsidRPr="003E3A68">
        <w:softHyphen/>
        <w:t>чает следующие компоненты: анализ произведения, выяснение глав</w:t>
      </w:r>
      <w:r w:rsidRPr="003E3A68">
        <w:softHyphen/>
        <w:t>ной мысли, раскрытие аллегории, анализ морали.</w:t>
      </w:r>
    </w:p>
    <w:p w:rsidR="003E3A68" w:rsidRPr="003E3A68" w:rsidRDefault="003E3A68" w:rsidP="003E3A68">
      <w:r w:rsidRPr="003E3A68">
        <w:t>При анализе басни используются те же приемы работы с тек</w:t>
      </w:r>
      <w:r w:rsidRPr="003E3A68">
        <w:softHyphen/>
        <w:t>стом, что и при чтении рассказов. Но особое место занимает работа над выразительными средствами языка, выполнение заданий твор</w:t>
      </w:r>
      <w:r w:rsidRPr="003E3A68">
        <w:softHyphen/>
        <w:t>ческого характера, чтение в лицах.</w:t>
      </w:r>
    </w:p>
    <w:p w:rsidR="003E3A68" w:rsidRPr="003E3A68" w:rsidRDefault="003E3A68" w:rsidP="003E3A68">
      <w:r w:rsidRPr="003E3A68">
        <w:lastRenderedPageBreak/>
        <w:t> </w:t>
      </w:r>
    </w:p>
    <w:p w:rsidR="003E3A68" w:rsidRPr="003E3A68" w:rsidRDefault="003E3A68" w:rsidP="003E3A68">
      <w:r w:rsidRPr="003E3A68">
        <w:rPr>
          <w:b/>
          <w:bCs/>
        </w:rPr>
        <w:t>Методика чтения стихотворений.</w:t>
      </w:r>
      <w:r w:rsidRPr="003E3A68">
        <w:t xml:space="preserve"> Стихотворные произведения делятся на эпические, лирические и драматические.</w:t>
      </w:r>
    </w:p>
    <w:p w:rsidR="003E3A68" w:rsidRPr="003E3A68" w:rsidRDefault="003E3A68" w:rsidP="003E3A68">
      <w:r w:rsidRPr="003E3A68">
        <w:t xml:space="preserve">Для </w:t>
      </w:r>
      <w:r w:rsidRPr="003E3A68">
        <w:rPr>
          <w:i/>
          <w:iCs/>
        </w:rPr>
        <w:t>эпических</w:t>
      </w:r>
      <w:r w:rsidRPr="003E3A68">
        <w:t xml:space="preserve"> стихотворений характерно наличие сюжета, т.е. системы событий в их развитии. В центре эпических стихотворений — образы-персонажи. Все это роднит эпическое стихотворение с рассказом, повестью и обусловливает общность методических по</w:t>
      </w:r>
      <w:r w:rsidRPr="003E3A68">
        <w:softHyphen/>
        <w:t>ложений, определяющих анализ эпического стихотворения и про</w:t>
      </w:r>
      <w:r w:rsidRPr="003E3A68">
        <w:softHyphen/>
        <w:t>заического рассказа.</w:t>
      </w:r>
    </w:p>
    <w:p w:rsidR="003E3A68" w:rsidRPr="003E3A68" w:rsidRDefault="003E3A68" w:rsidP="003E3A68">
      <w:r w:rsidRPr="003E3A68">
        <w:t>Анализ эпического стихотворения направлен на выяснение сю</w:t>
      </w:r>
      <w:r w:rsidRPr="003E3A68">
        <w:softHyphen/>
        <w:t>жета (развитие действия), раскрытие особенностей действующих лиц, идеи произведения, его художественного своеобразия. Допус</w:t>
      </w:r>
      <w:r w:rsidRPr="003E3A68">
        <w:softHyphen/>
        <w:t>кается деление его на относительно законченные части, составле</w:t>
      </w:r>
      <w:r w:rsidRPr="003E3A68">
        <w:softHyphen/>
        <w:t>ние плана, чтение в лицах.</w:t>
      </w:r>
    </w:p>
    <w:p w:rsidR="003E3A68" w:rsidRPr="003E3A68" w:rsidRDefault="003E3A68" w:rsidP="003E3A68">
      <w:r w:rsidRPr="003E3A68">
        <w:t xml:space="preserve">В </w:t>
      </w:r>
      <w:r w:rsidRPr="003E3A68">
        <w:rPr>
          <w:i/>
          <w:iCs/>
        </w:rPr>
        <w:t xml:space="preserve">лирических </w:t>
      </w:r>
      <w:r w:rsidRPr="003E3A68">
        <w:t>стихотворениях предметом изображения становят</w:t>
      </w:r>
      <w:r w:rsidRPr="003E3A68">
        <w:softHyphen/>
        <w:t>ся переживания, чувства человека, что может быть обусловлено картинами природы, общественными и социальными явлениями, философскими рассуждениями о жизни, любви, красоте и т.п. С учетом жизненных обстоятельств, вызвавших те или иные пере</w:t>
      </w:r>
      <w:r w:rsidRPr="003E3A68">
        <w:softHyphen/>
        <w:t>живания у поэта, в литературоведении лирика подразделяется на пейзажную, политическую, патриотическую, философскую и т.п. В начальной школе дети знакомятся главным образом с пейзажной и социально-политической лирикой.</w:t>
      </w:r>
    </w:p>
    <w:p w:rsidR="003E3A68" w:rsidRPr="003E3A68" w:rsidRDefault="003E3A68" w:rsidP="003E3A68">
      <w:r w:rsidRPr="003E3A68">
        <w:rPr>
          <w:i/>
          <w:iCs/>
        </w:rPr>
        <w:t>Условия</w:t>
      </w:r>
      <w:r w:rsidRPr="003E3A68">
        <w:t xml:space="preserve">, влияющие на полноценность </w:t>
      </w:r>
      <w:r w:rsidRPr="003E3A68">
        <w:rPr>
          <w:i/>
          <w:iCs/>
        </w:rPr>
        <w:t>вос</w:t>
      </w:r>
      <w:r w:rsidRPr="003E3A68">
        <w:rPr>
          <w:i/>
          <w:iCs/>
        </w:rPr>
        <w:softHyphen/>
        <w:t>приятия</w:t>
      </w:r>
      <w:r w:rsidRPr="003E3A68">
        <w:t xml:space="preserve"> учащимися </w:t>
      </w:r>
      <w:r w:rsidRPr="003E3A68">
        <w:rPr>
          <w:i/>
          <w:iCs/>
        </w:rPr>
        <w:t>пейзажной лирики</w:t>
      </w:r>
      <w:r w:rsidRPr="003E3A68">
        <w:t xml:space="preserve"> см. в 1, с.150.</w:t>
      </w:r>
    </w:p>
    <w:p w:rsidR="003E3A68" w:rsidRPr="003E3A68" w:rsidRDefault="003E3A68" w:rsidP="003E3A68">
      <w:r w:rsidRPr="003E3A68">
        <w:rPr>
          <w:i/>
          <w:iCs/>
        </w:rPr>
        <w:t>При подготовке к чтению стихов</w:t>
      </w:r>
      <w:r w:rsidRPr="003E3A68">
        <w:t xml:space="preserve"> о природе учитель определя</w:t>
      </w:r>
      <w:r w:rsidRPr="003E3A68">
        <w:softHyphen/>
        <w:t>ет прежде всего место и время проведения экскурсии, тщательно отбирает репродукции картин художников, музыкальные произве</w:t>
      </w:r>
      <w:r w:rsidRPr="003E3A68">
        <w:softHyphen/>
        <w:t>дения, созвучные стихам, а также фильмы (диафильмы, диапози</w:t>
      </w:r>
      <w:r w:rsidRPr="003E3A68">
        <w:softHyphen/>
        <w:t>тивы), просмотр которых обогатит жизненные впечатления школь</w:t>
      </w:r>
      <w:r w:rsidRPr="003E3A68">
        <w:softHyphen/>
        <w:t>ников. Особенно внимательно отбирается биографический матери</w:t>
      </w:r>
      <w:r w:rsidRPr="003E3A68">
        <w:softHyphen/>
        <w:t>ал о писателе, так как дети должны понять причины возникновения у автора тех чувств и переживаний, которые изображены в данном лирическом стихотворении.</w:t>
      </w:r>
    </w:p>
    <w:p w:rsidR="003E3A68" w:rsidRPr="003E3A68" w:rsidRDefault="003E3A68" w:rsidP="003E3A68">
      <w:r w:rsidRPr="003E3A68">
        <w:t>Прослушивание музыки является очень эффективным при</w:t>
      </w:r>
      <w:r w:rsidRPr="003E3A68">
        <w:softHyphen/>
        <w:t>емом подготовки, так как создает настроение, адекватное ав</w:t>
      </w:r>
      <w:r w:rsidRPr="003E3A68">
        <w:softHyphen/>
        <w:t>торскому, и способствует правильному эстетическому восприя</w:t>
      </w:r>
      <w:r w:rsidRPr="003E3A68">
        <w:softHyphen/>
        <w:t>тию стихотворения.</w:t>
      </w:r>
    </w:p>
    <w:p w:rsidR="003E3A68" w:rsidRPr="003E3A68" w:rsidRDefault="003E3A68" w:rsidP="003E3A68">
      <w:r w:rsidRPr="003E3A68">
        <w:t>Использование произведений живописи перед чтением стихо</w:t>
      </w:r>
      <w:r w:rsidRPr="003E3A68">
        <w:softHyphen/>
        <w:t>творения о природе не всегда целесообразно; это может затруднить восприятие стихотворения, поскольку словесный образ восприни</w:t>
      </w:r>
      <w:r w:rsidRPr="003E3A68">
        <w:softHyphen/>
        <w:t>мается менее ярко, чем зрительный. Показ картины до чтения сти</w:t>
      </w:r>
      <w:r w:rsidRPr="003E3A68">
        <w:softHyphen/>
        <w:t>хотворения используется лишь в том случае, если они полностью соответствуют друг другу, что встречается довольно редко.</w:t>
      </w:r>
    </w:p>
    <w:p w:rsidR="003E3A68" w:rsidRPr="003E3A68" w:rsidRDefault="003E3A68" w:rsidP="003E3A68">
      <w:r w:rsidRPr="003E3A68">
        <w:t>Стихотворение обычно читается учителем наизусть.</w:t>
      </w:r>
    </w:p>
    <w:p w:rsidR="003E3A68" w:rsidRPr="003E3A68" w:rsidRDefault="003E3A68" w:rsidP="003E3A68">
      <w:r w:rsidRPr="003E3A68">
        <w:t>Работа над пейзажным стихотворением проводится по той же схеме, что и над любым художественным произведением: первич</w:t>
      </w:r>
      <w:r w:rsidRPr="003E3A68">
        <w:softHyphen/>
        <w:t>ный синтез, анализ и через него переход к синтезу более высоко</w:t>
      </w:r>
      <w:r w:rsidRPr="003E3A68">
        <w:softHyphen/>
        <w:t xml:space="preserve">го качества (более сложному обобщению). Но </w:t>
      </w:r>
      <w:r w:rsidRPr="003E3A68">
        <w:rPr>
          <w:i/>
          <w:iCs/>
        </w:rPr>
        <w:t>предметом анализа</w:t>
      </w:r>
      <w:r w:rsidRPr="003E3A68">
        <w:t xml:space="preserve"> является живописный образ, а не развитие сюжета и мотивы по</w:t>
      </w:r>
      <w:r w:rsidRPr="003E3A68">
        <w:softHyphen/>
        <w:t>ведения действующих лиц.</w:t>
      </w:r>
    </w:p>
    <w:p w:rsidR="003E3A68" w:rsidRPr="003E3A68" w:rsidRDefault="003E3A68" w:rsidP="003E3A68">
      <w:r w:rsidRPr="003E3A68">
        <w:t>После первичного восприятия стихотворения учащиеся вычле</w:t>
      </w:r>
      <w:r w:rsidRPr="003E3A68">
        <w:softHyphen/>
        <w:t>няют составные части образа — его взаимосвязанные компоненты. Для этого детям предлагают вопросы:</w:t>
      </w:r>
    </w:p>
    <w:p w:rsidR="003E3A68" w:rsidRPr="003E3A68" w:rsidRDefault="003E3A68" w:rsidP="003E3A68">
      <w:r w:rsidRPr="003E3A68">
        <w:t>- Какое настроение вызывает у вас это стихотворение?</w:t>
      </w:r>
    </w:p>
    <w:p w:rsidR="003E3A68" w:rsidRPr="003E3A68" w:rsidRDefault="003E3A68" w:rsidP="003E3A68">
      <w:r w:rsidRPr="003E3A68">
        <w:t>- Какой вы представили себе березку (черемуху, травинку и т.п.)?</w:t>
      </w:r>
    </w:p>
    <w:p w:rsidR="003E3A68" w:rsidRPr="003E3A68" w:rsidRDefault="003E3A68" w:rsidP="003E3A68">
      <w:r w:rsidRPr="003E3A68">
        <w:rPr>
          <w:b/>
          <w:bCs/>
        </w:rPr>
        <w:lastRenderedPageBreak/>
        <w:t>После чтения стихотворения детьми на этапе анализа учитель предлагает рассказать, какие картины они «видели», читая отдель</w:t>
      </w:r>
      <w:r w:rsidRPr="003E3A68">
        <w:rPr>
          <w:b/>
          <w:bCs/>
        </w:rPr>
        <w:softHyphen/>
        <w:t>ные части, строчки. Учащиеся рисуют словесную картину, создан</w:t>
      </w:r>
      <w:r w:rsidRPr="003E3A68">
        <w:rPr>
          <w:b/>
          <w:bCs/>
        </w:rPr>
        <w:softHyphen/>
        <w:t>ную их воображением на основе слов автора. Детям предлагаются задания, побуждающие к повторному чтению текста, лексико-стилистическому анализу каждой из его частей, картин. В процессе ана</w:t>
      </w:r>
      <w:r w:rsidRPr="003E3A68">
        <w:rPr>
          <w:b/>
          <w:bCs/>
        </w:rPr>
        <w:softHyphen/>
        <w:t>лиза стихотворения школьники учатся читать выразительно, пере</w:t>
      </w:r>
      <w:r w:rsidRPr="003E3A68">
        <w:rPr>
          <w:b/>
          <w:bCs/>
        </w:rPr>
        <w:softHyphen/>
        <w:t>давая авторское отношение к изображенному. Работа над стихотво</w:t>
      </w:r>
      <w:r w:rsidRPr="003E3A68">
        <w:rPr>
          <w:b/>
          <w:bCs/>
        </w:rPr>
        <w:softHyphen/>
        <w:t>рением обычно заканчивается выразительным чтением всего текста.</w:t>
      </w:r>
    </w:p>
    <w:p w:rsidR="003E3A68" w:rsidRPr="003E3A68" w:rsidRDefault="003E3A68" w:rsidP="003E3A68">
      <w:r w:rsidRPr="003E3A68">
        <w:rPr>
          <w:i/>
          <w:iCs/>
        </w:rPr>
        <w:t>Социально-политическая</w:t>
      </w:r>
      <w:r w:rsidRPr="003E3A68">
        <w:t xml:space="preserve"> лирика также передает авторское отно</w:t>
      </w:r>
      <w:r w:rsidRPr="003E3A68">
        <w:softHyphen/>
        <w:t>шение к окружающему его миру. В процессе анализа таких стихотво</w:t>
      </w:r>
      <w:r w:rsidRPr="003E3A68">
        <w:softHyphen/>
        <w:t>рений выясняется, как, с помощью каких изобразительных средств автор описал то или иное событие, какими словами выразил свои чувства, к чему он призывает в стихотворении. Учащиеся определяют тему и главную мысль стихотворения, учатся читать выразительно.</w:t>
      </w:r>
    </w:p>
    <w:p w:rsidR="003E3A68" w:rsidRPr="003E3A68" w:rsidRDefault="003E3A68" w:rsidP="003E3A68">
      <w:r w:rsidRPr="003E3A68">
        <w:rPr>
          <w:b/>
          <w:bCs/>
        </w:rPr>
        <w:t>Чтение научно-познавательной литературы.</w:t>
      </w:r>
      <w:r w:rsidRPr="003E3A68">
        <w:t xml:space="preserve"> Научно-познава</w:t>
      </w:r>
      <w:r w:rsidRPr="003E3A68">
        <w:softHyphen/>
        <w:t>тельная литература подразделяется на научно-популярную и науч</w:t>
      </w:r>
      <w:r w:rsidRPr="003E3A68">
        <w:softHyphen/>
        <w:t xml:space="preserve">но-художественную, каждая из которых решает свои задачи. </w:t>
      </w:r>
      <w:r w:rsidRPr="003E3A68">
        <w:rPr>
          <w:i/>
          <w:iCs/>
        </w:rPr>
        <w:t>Науч</w:t>
      </w:r>
      <w:r w:rsidRPr="003E3A68">
        <w:rPr>
          <w:i/>
          <w:iCs/>
        </w:rPr>
        <w:softHyphen/>
        <w:t>но-популярная</w:t>
      </w:r>
      <w:r w:rsidRPr="003E3A68">
        <w:t xml:space="preserve"> литература прямо сообщает определенные знания, в ней сильнее логический элемент. </w:t>
      </w:r>
      <w:r w:rsidRPr="003E3A68">
        <w:rPr>
          <w:i/>
          <w:iCs/>
        </w:rPr>
        <w:t>Научно-художественная</w:t>
      </w:r>
      <w:r w:rsidRPr="003E3A68">
        <w:t xml:space="preserve"> литера</w:t>
      </w:r>
      <w:r w:rsidRPr="003E3A68">
        <w:softHyphen/>
        <w:t>тура основывается на образно-повествовательном элементе, ей свой</w:t>
      </w:r>
      <w:r w:rsidRPr="003E3A68">
        <w:softHyphen/>
        <w:t>ственна увлекательность; произведения этого жанра имеют сюжет</w:t>
      </w:r>
      <w:r w:rsidRPr="003E3A68">
        <w:softHyphen/>
        <w:t>ную линию, конкретных героев.</w:t>
      </w:r>
    </w:p>
    <w:p w:rsidR="003E3A68" w:rsidRPr="003E3A68" w:rsidRDefault="003E3A68" w:rsidP="003E3A68">
      <w:r w:rsidRPr="003E3A68">
        <w:t>Научно-популярным статьям свойственен свой языковой ха</w:t>
      </w:r>
      <w:r w:rsidRPr="003E3A68">
        <w:softHyphen/>
        <w:t>рактер: простота и строгость синтаксических конструкций, точность и однозначность словоупотребления, использование специальных терминов.</w:t>
      </w:r>
    </w:p>
    <w:p w:rsidR="003E3A68" w:rsidRPr="003E3A68" w:rsidRDefault="003E3A68" w:rsidP="003E3A68">
      <w:r w:rsidRPr="003E3A68">
        <w:t>В научно-познавательной статье обычно излагается новый для учащихся материал, поэтому перед чтением обязательна подготов</w:t>
      </w:r>
      <w:r w:rsidRPr="003E3A68">
        <w:softHyphen/>
        <w:t xml:space="preserve">ка учащихся к его восприятию. </w:t>
      </w:r>
      <w:r w:rsidRPr="003E3A68">
        <w:rPr>
          <w:i/>
          <w:iCs/>
        </w:rPr>
        <w:t xml:space="preserve">На этапе подготовки </w:t>
      </w:r>
      <w:r w:rsidRPr="003E3A68">
        <w:t>решаются па</w:t>
      </w:r>
      <w:r w:rsidRPr="003E3A68">
        <w:softHyphen/>
        <w:t>раллельно две задачи:</w:t>
      </w:r>
    </w:p>
    <w:p w:rsidR="003E3A68" w:rsidRPr="003E3A68" w:rsidRDefault="003E3A68" w:rsidP="003E3A68">
      <w:r w:rsidRPr="003E3A68">
        <w:t xml:space="preserve">- возбудить интерес к предмету чтения, </w:t>
      </w:r>
      <w:proofErr w:type="spellStart"/>
      <w:r w:rsidRPr="003E3A68">
        <w:t>облегч'ить</w:t>
      </w:r>
      <w:proofErr w:type="spellEnd"/>
      <w:r w:rsidRPr="003E3A68">
        <w:t xml:space="preserve"> первичное восприятие статьи;</w:t>
      </w:r>
    </w:p>
    <w:p w:rsidR="003E3A68" w:rsidRPr="003E3A68" w:rsidRDefault="003E3A68" w:rsidP="003E3A68">
      <w:r w:rsidRPr="003E3A68">
        <w:t>- дать детям значительную часть знаний о предмете чтения до первичного восприятия статьи.</w:t>
      </w:r>
    </w:p>
    <w:p w:rsidR="003E3A68" w:rsidRPr="003E3A68" w:rsidRDefault="003E3A68" w:rsidP="003E3A68">
      <w:r w:rsidRPr="003E3A68">
        <w:t xml:space="preserve">Основными </w:t>
      </w:r>
      <w:r w:rsidRPr="003E3A68">
        <w:rPr>
          <w:i/>
          <w:iCs/>
        </w:rPr>
        <w:t>приемами подготовительной работы</w:t>
      </w:r>
      <w:r w:rsidRPr="003E3A68">
        <w:t xml:space="preserve"> являются рас</w:t>
      </w:r>
      <w:r w:rsidRPr="003E3A68">
        <w:softHyphen/>
        <w:t>сказ учителя, беседа, показ кино- или диафильма, экскурсия.</w:t>
      </w:r>
    </w:p>
    <w:p w:rsidR="003E3A68" w:rsidRPr="003E3A68" w:rsidRDefault="003E3A68" w:rsidP="003E3A68">
      <w:r w:rsidRPr="003E3A68">
        <w:rPr>
          <w:i/>
          <w:iCs/>
        </w:rPr>
        <w:t>Первичное чтение</w:t>
      </w:r>
      <w:r w:rsidRPr="003E3A68">
        <w:t xml:space="preserve"> научно-познавательной статьи обычно про</w:t>
      </w:r>
      <w:r w:rsidRPr="003E3A68">
        <w:softHyphen/>
        <w:t>водится самими учащимися. Чтобы дети читали сознательно, им дается несложное задание.</w:t>
      </w:r>
    </w:p>
    <w:p w:rsidR="003E3A68" w:rsidRPr="003E3A68" w:rsidRDefault="003E3A68" w:rsidP="003E3A68">
      <w:r w:rsidRPr="003E3A68">
        <w:t xml:space="preserve">На </w:t>
      </w:r>
      <w:r w:rsidRPr="003E3A68">
        <w:rPr>
          <w:i/>
          <w:iCs/>
        </w:rPr>
        <w:t>этапе анализа</w:t>
      </w:r>
      <w:r w:rsidRPr="003E3A68">
        <w:t xml:space="preserve"> научно-познавательной статьи используются такие приемы работы:</w:t>
      </w:r>
    </w:p>
    <w:p w:rsidR="003E3A68" w:rsidRPr="003E3A68" w:rsidRDefault="003E3A68" w:rsidP="003E3A68">
      <w:r w:rsidRPr="003E3A68">
        <w:t>- деление текста на части;</w:t>
      </w:r>
    </w:p>
    <w:p w:rsidR="003E3A68" w:rsidRPr="003E3A68" w:rsidRDefault="003E3A68" w:rsidP="003E3A68">
      <w:r w:rsidRPr="003E3A68">
        <w:t>- чтение по частям;</w:t>
      </w:r>
    </w:p>
    <w:p w:rsidR="003E3A68" w:rsidRPr="003E3A68" w:rsidRDefault="003E3A68" w:rsidP="003E3A68">
      <w:r w:rsidRPr="003E3A68">
        <w:t>- выделение основной мысли в каждой части;</w:t>
      </w:r>
    </w:p>
    <w:p w:rsidR="003E3A68" w:rsidRPr="003E3A68" w:rsidRDefault="003E3A68" w:rsidP="003E3A68">
      <w:r w:rsidRPr="003E3A68">
        <w:t>- рассматривание доказательства;</w:t>
      </w:r>
    </w:p>
    <w:p w:rsidR="003E3A68" w:rsidRPr="003E3A68" w:rsidRDefault="003E3A68" w:rsidP="003E3A68">
      <w:r w:rsidRPr="003E3A68">
        <w:t>- сравнение излагаемого материала с тем, что было известно ранее;</w:t>
      </w:r>
    </w:p>
    <w:p w:rsidR="003E3A68" w:rsidRPr="003E3A68" w:rsidRDefault="003E3A68" w:rsidP="003E3A68">
      <w:r w:rsidRPr="003E3A68">
        <w:t>- формулировка вывода, решение проблемы.</w:t>
      </w:r>
    </w:p>
    <w:p w:rsidR="003E3A68" w:rsidRPr="003E3A68" w:rsidRDefault="003E3A68" w:rsidP="003E3A68">
      <w:r w:rsidRPr="003E3A68">
        <w:t>Уроки чтения научно-познавательных статей строятся сообраз</w:t>
      </w:r>
      <w:r w:rsidRPr="003E3A68">
        <w:softHyphen/>
        <w:t xml:space="preserve">но познавательной цели, определяемой содержанием статьи, и с учетом особенностей построения и языка данного произведения. (см. </w:t>
      </w:r>
      <w:proofErr w:type="spellStart"/>
      <w:r w:rsidRPr="003E3A68">
        <w:t>Оморокова</w:t>
      </w:r>
      <w:proofErr w:type="spellEnd"/>
      <w:r w:rsidRPr="003E3A68">
        <w:t xml:space="preserve"> М.И. и др. Преодоление трудностей: Из опыта обучения чтению. М.: Просвещение, 1990. С. 87-96.)</w:t>
      </w:r>
    </w:p>
    <w:p w:rsidR="003E3A68" w:rsidRPr="003E3A68" w:rsidRDefault="003E3A68" w:rsidP="003E3A68">
      <w:r w:rsidRPr="003E3A68">
        <w:rPr>
          <w:b/>
          <w:bCs/>
        </w:rPr>
        <w:lastRenderedPageBreak/>
        <w:t>Методика работы над загадками и пословицами</w:t>
      </w:r>
      <w:r w:rsidRPr="003E3A68">
        <w:t xml:space="preserve"> – самостоятельно (см. (2.) Львов М.Р., Горецкий В.Г., Сосновская О.В. Методика преподавания русского языка в начальных классах. М.: "Академия", 2000. С. 161- 162.).</w:t>
      </w:r>
    </w:p>
    <w:p w:rsidR="003E3A68" w:rsidRPr="003E3A68" w:rsidRDefault="003E3A68" w:rsidP="003E3A68">
      <w:r w:rsidRPr="003E3A68">
        <w:t> </w:t>
      </w:r>
    </w:p>
    <w:p w:rsidR="003E3A68" w:rsidRPr="003E3A68" w:rsidRDefault="003E3A68" w:rsidP="003E3A68">
      <w:r w:rsidRPr="003E3A68">
        <w:rPr>
          <w:b/>
          <w:bCs/>
        </w:rPr>
        <w:t>Литература:</w:t>
      </w:r>
    </w:p>
    <w:p w:rsidR="006A51CF" w:rsidRDefault="006A51CF">
      <w:bookmarkStart w:id="0" w:name="_GoBack"/>
      <w:bookmarkEnd w:id="0"/>
    </w:p>
    <w:sectPr w:rsidR="006A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68"/>
    <w:rsid w:val="003E3A68"/>
    <w:rsid w:val="006A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19AC8-D860-4731-9D48-5DD80043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1826</Words>
  <Characters>10410</Characters>
  <Application>Microsoft Office Word</Application>
  <DocSecurity>0</DocSecurity>
  <Lines>86</Lines>
  <Paragraphs>24</Paragraphs>
  <ScaleCrop>false</ScaleCrop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2019-03-25T15:32:00Z</dcterms:created>
  <dcterms:modified xsi:type="dcterms:W3CDTF">2019-03-25T15:34:00Z</dcterms:modified>
</cp:coreProperties>
</file>